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0D" w:rsidRPr="00134C1F" w:rsidRDefault="00134C1F" w:rsidP="00134C1F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  <w:lang w:bidi="ar-QA"/>
        </w:rPr>
      </w:pPr>
      <w:r>
        <w:rPr>
          <w:rFonts w:asciiTheme="minorBidi" w:hAnsiTheme="minorBidi"/>
          <w:b/>
          <w:bCs/>
          <w:sz w:val="36"/>
          <w:szCs w:val="36"/>
          <w:u w:val="single"/>
          <w:lang w:bidi="ar-QA"/>
        </w:rPr>
        <w:t>Bathroom Routine</w:t>
      </w:r>
    </w:p>
    <w:tbl>
      <w:tblPr>
        <w:tblStyle w:val="TableGrid"/>
        <w:tblpPr w:leftFromText="180" w:rightFromText="180" w:vertAnchor="page" w:horzAnchor="margin" w:tblpY="1561"/>
        <w:tblW w:w="16436" w:type="dxa"/>
        <w:tblLayout w:type="fixed"/>
        <w:tblLook w:val="04A0"/>
      </w:tblPr>
      <w:tblGrid>
        <w:gridCol w:w="2739"/>
        <w:gridCol w:w="2739"/>
        <w:gridCol w:w="2740"/>
        <w:gridCol w:w="2739"/>
        <w:gridCol w:w="2739"/>
        <w:gridCol w:w="2740"/>
      </w:tblGrid>
      <w:tr w:rsidR="00134C1F" w:rsidTr="00134C1F">
        <w:trPr>
          <w:trHeight w:val="3534"/>
        </w:trPr>
        <w:tc>
          <w:tcPr>
            <w:tcW w:w="2739" w:type="dxa"/>
          </w:tcPr>
          <w:p w:rsidR="00134C1F" w:rsidRDefault="00A64B1E" w:rsidP="00134C1F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A64B1E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2" type="#_x0000_t202" style="position:absolute;left:0;text-align:left;margin-left:-.8pt;margin-top:135.05pt;width:122.9pt;height:24.7pt;z-index:251661312" stroked="f">
                  <v:textbox style="mso-next-textbox:#_x0000_s1082">
                    <w:txbxContent>
                      <w:p w:rsidR="00134C1F" w:rsidRPr="00D71301" w:rsidRDefault="00134C1F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 xml:space="preserve">Pull pants down </w:t>
                        </w:r>
                      </w:p>
                    </w:txbxContent>
                  </v:textbox>
                </v:shape>
              </w:pict>
            </w:r>
            <w:r w:rsidR="00134C1F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anchor distT="0" distB="0" distL="114300" distR="114300" simplePos="0" relativeHeight="251650048" behindDoc="1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6350</wp:posOffset>
                  </wp:positionV>
                  <wp:extent cx="1562100" cy="1682115"/>
                  <wp:effectExtent l="0" t="0" r="0" b="0"/>
                  <wp:wrapTight wrapText="bothSides">
                    <wp:wrapPolygon edited="0">
                      <wp:start x="3424" y="0"/>
                      <wp:lineTo x="4741" y="3914"/>
                      <wp:lineTo x="5795" y="20793"/>
                      <wp:lineTo x="8429" y="20793"/>
                      <wp:lineTo x="14751" y="20793"/>
                      <wp:lineTo x="16859" y="20548"/>
                      <wp:lineTo x="15541" y="11742"/>
                      <wp:lineTo x="17912" y="11497"/>
                      <wp:lineTo x="19229" y="8806"/>
                      <wp:lineTo x="18702" y="6360"/>
                      <wp:lineTo x="18176" y="5137"/>
                      <wp:lineTo x="16859" y="3914"/>
                      <wp:lineTo x="17122" y="1468"/>
                      <wp:lineTo x="16859" y="0"/>
                      <wp:lineTo x="3424" y="0"/>
                    </wp:wrapPolygon>
                  </wp:wrapTight>
                  <wp:docPr id="31" name="Picture 211" descr="Pull down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l down (M)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68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9" w:type="dxa"/>
          </w:tcPr>
          <w:p w:rsidR="00134C1F" w:rsidRDefault="00A64B1E" w:rsidP="00134C1F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A64B1E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3" type="#_x0000_t202" style="position:absolute;left:0;text-align:left;margin-left:3.15pt;margin-top:-18.15pt;width:125.45pt;height:25.9pt;z-index:251662336;mso-position-horizontal-relative:text;mso-position-vertical-relative:text" stroked="f">
                  <v:textbox style="mso-next-textbox:#_x0000_s1083">
                    <w:txbxContent>
                      <w:p w:rsidR="00134C1F" w:rsidRPr="00D71301" w:rsidRDefault="00134C1F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Sit on the toilet</w:t>
                        </w:r>
                      </w:p>
                    </w:txbxContent>
                  </v:textbox>
                </v:shape>
              </w:pict>
            </w:r>
            <w:r w:rsidR="00134C1F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anchor distT="0" distB="0" distL="114300" distR="114300" simplePos="0" relativeHeight="251651072" behindDoc="1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1644650" cy="1689100"/>
                  <wp:effectExtent l="19050" t="0" r="0" b="0"/>
                  <wp:wrapTight wrapText="bothSides">
                    <wp:wrapPolygon edited="0">
                      <wp:start x="-250" y="0"/>
                      <wp:lineTo x="-250" y="21438"/>
                      <wp:lineTo x="21517" y="21438"/>
                      <wp:lineTo x="21517" y="0"/>
                      <wp:lineTo x="-250" y="0"/>
                    </wp:wrapPolygon>
                  </wp:wrapTight>
                  <wp:docPr id="32" name="Picture 55" descr="C:\Users\Mada Training\Downloads\to_sit_in_the_toi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Mada Training\Downloads\to_sit_in_the_toile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0" cy="168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0" w:type="dxa"/>
          </w:tcPr>
          <w:p w:rsidR="00134C1F" w:rsidRDefault="00A64B1E" w:rsidP="00134C1F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A64B1E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4" type="#_x0000_t202" style="position:absolute;left:0;text-align:left;margin-left:-3.35pt;margin-top:4.45pt;width:130.55pt;height:24.25pt;z-index:251663360;mso-position-horizontal-relative:text;mso-position-vertical-relative:text" stroked="f">
                  <v:textbox style="mso-next-textbox:#_x0000_s1084">
                    <w:txbxContent>
                      <w:p w:rsidR="00134C1F" w:rsidRPr="00D71301" w:rsidRDefault="00134C1F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 xml:space="preserve">Wash with water </w:t>
                        </w:r>
                      </w:p>
                    </w:txbxContent>
                  </v:textbox>
                </v:shape>
              </w:pict>
            </w:r>
            <w:r w:rsidR="00134C1F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anchor distT="0" distB="0" distL="114300" distR="114300" simplePos="0" relativeHeight="251649024" behindDoc="1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82550</wp:posOffset>
                  </wp:positionV>
                  <wp:extent cx="1568450" cy="1587500"/>
                  <wp:effectExtent l="19050" t="0" r="0" b="0"/>
                  <wp:wrapTight wrapText="bothSides">
                    <wp:wrapPolygon edited="0">
                      <wp:start x="-262" y="0"/>
                      <wp:lineTo x="-262" y="21254"/>
                      <wp:lineTo x="21513" y="21254"/>
                      <wp:lineTo x="21513" y="0"/>
                      <wp:lineTo x="-262" y="0"/>
                    </wp:wrapPolygon>
                  </wp:wrapTight>
                  <wp:docPr id="33" name="Picture 125" descr="shatt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ttaf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9" w:type="dxa"/>
          </w:tcPr>
          <w:p w:rsidR="00134C1F" w:rsidRDefault="00A64B1E" w:rsidP="00134C1F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A64B1E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5" type="#_x0000_t202" style="position:absolute;left:0;text-align:left;margin-left:5.2pt;margin-top:-20.75pt;width:122.45pt;height:42pt;z-index:251664384;mso-position-horizontal-relative:text;mso-position-vertical-relative:text" stroked="f">
                  <v:textbox style="mso-next-textbox:#_x0000_s1085">
                    <w:txbxContent>
                      <w:p w:rsidR="00134C1F" w:rsidRPr="00D71301" w:rsidRDefault="00134C1F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Wipe with         toilet paper</w:t>
                        </w:r>
                      </w:p>
                    </w:txbxContent>
                  </v:textbox>
                </v:shape>
              </w:pict>
            </w:r>
            <w:r w:rsidR="00134C1F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anchor distT="0" distB="0" distL="114300" distR="114300" simplePos="0" relativeHeight="251652096" behindDoc="1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31750</wp:posOffset>
                  </wp:positionV>
                  <wp:extent cx="1619250" cy="1676400"/>
                  <wp:effectExtent l="19050" t="0" r="0" b="0"/>
                  <wp:wrapTight wrapText="bothSides">
                    <wp:wrapPolygon edited="0">
                      <wp:start x="-254" y="0"/>
                      <wp:lineTo x="-254" y="21355"/>
                      <wp:lineTo x="21600" y="21355"/>
                      <wp:lineTo x="21600" y="0"/>
                      <wp:lineTo x="-254" y="0"/>
                    </wp:wrapPolygon>
                  </wp:wrapTight>
                  <wp:docPr id="34" name="Picture 54" descr="C:\Users\Mada Training\Downloads\to_pick_up_toilet_pap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Mada Training\Downloads\to_pick_up_toilet_pap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9" w:type="dxa"/>
          </w:tcPr>
          <w:p w:rsidR="00134C1F" w:rsidRDefault="00A64B1E" w:rsidP="00134C1F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A64B1E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6" type="#_x0000_t202" style="position:absolute;left:0;text-align:left;margin-left:-108.15pt;margin-top:136.3pt;width:131.5pt;height:24.7pt;z-index:251665408;mso-position-horizontal-relative:text;mso-position-vertical-relative:text" stroked="f">
                  <v:textbox style="mso-next-textbox:#_x0000_s1086">
                    <w:txbxContent>
                      <w:p w:rsidR="00134C1F" w:rsidRPr="00D71301" w:rsidRDefault="00134C1F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 xml:space="preserve">Pull pants up </w:t>
                        </w:r>
                      </w:p>
                    </w:txbxContent>
                  </v:textbox>
                </v:shape>
              </w:pict>
            </w:r>
            <w:r w:rsidR="00134C1F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anchor distT="0" distB="0" distL="114300" distR="114300" simplePos="0" relativeHeight="251653120" behindDoc="1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31750</wp:posOffset>
                  </wp:positionV>
                  <wp:extent cx="1663700" cy="1727200"/>
                  <wp:effectExtent l="0" t="0" r="0" b="0"/>
                  <wp:wrapTight wrapText="bothSides">
                    <wp:wrapPolygon edited="0">
                      <wp:start x="3463" y="0"/>
                      <wp:lineTo x="4452" y="3812"/>
                      <wp:lineTo x="5441" y="15247"/>
                      <wp:lineTo x="5689" y="20965"/>
                      <wp:lineTo x="6183" y="20965"/>
                      <wp:lineTo x="7915" y="20965"/>
                      <wp:lineTo x="14098" y="20965"/>
                      <wp:lineTo x="16571" y="20488"/>
                      <wp:lineTo x="15334" y="15247"/>
                      <wp:lineTo x="18055" y="11674"/>
                      <wp:lineTo x="18055" y="11435"/>
                      <wp:lineTo x="19539" y="6909"/>
                      <wp:lineTo x="17313" y="4526"/>
                      <wp:lineTo x="16076" y="3812"/>
                      <wp:lineTo x="16324" y="1429"/>
                      <wp:lineTo x="16076" y="0"/>
                      <wp:lineTo x="3463" y="0"/>
                    </wp:wrapPolygon>
                  </wp:wrapTight>
                  <wp:docPr id="35" name="Picture 214" descr="Pull up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l up (M)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0" w:type="dxa"/>
          </w:tcPr>
          <w:p w:rsidR="00134C1F" w:rsidRDefault="00A64B1E" w:rsidP="00134C1F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A64B1E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87" type="#_x0000_t202" style="position:absolute;left:0;text-align:left;margin-left:-.2pt;margin-top:136.3pt;width:120.95pt;height:25.25pt;z-index:251666432;mso-position-horizontal-relative:text;mso-position-vertical-relative:text" stroked="f">
                  <v:textbox style="mso-next-textbox:#_x0000_s1087">
                    <w:txbxContent>
                      <w:p w:rsidR="00134C1F" w:rsidRPr="00D71301" w:rsidRDefault="00134C1F" w:rsidP="00134C1F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Flush the toilet</w:t>
                        </w:r>
                      </w:p>
                    </w:txbxContent>
                  </v:textbox>
                </v:shape>
              </w:pict>
            </w:r>
            <w:r w:rsidR="00134C1F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anchor distT="0" distB="0" distL="114300" distR="114300" simplePos="0" relativeHeight="251654144" behindDoc="1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31750</wp:posOffset>
                  </wp:positionV>
                  <wp:extent cx="1600200" cy="1663700"/>
                  <wp:effectExtent l="0" t="0" r="0" b="0"/>
                  <wp:wrapTight wrapText="bothSides">
                    <wp:wrapPolygon edited="0">
                      <wp:start x="9771" y="0"/>
                      <wp:lineTo x="4629" y="1237"/>
                      <wp:lineTo x="4114" y="3957"/>
                      <wp:lineTo x="2829" y="4452"/>
                      <wp:lineTo x="257" y="7173"/>
                      <wp:lineTo x="771" y="15829"/>
                      <wp:lineTo x="4629" y="19786"/>
                      <wp:lineTo x="4886" y="21270"/>
                      <wp:lineTo x="20571" y="21270"/>
                      <wp:lineTo x="20829" y="21270"/>
                      <wp:lineTo x="21086" y="20034"/>
                      <wp:lineTo x="21086" y="19786"/>
                      <wp:lineTo x="21343" y="18302"/>
                      <wp:lineTo x="20829" y="16818"/>
                      <wp:lineTo x="19543" y="15829"/>
                      <wp:lineTo x="13114" y="11872"/>
                      <wp:lineTo x="13371" y="5936"/>
                      <wp:lineTo x="12343" y="4205"/>
                      <wp:lineTo x="10800" y="3957"/>
                      <wp:lineTo x="14914" y="247"/>
                      <wp:lineTo x="14914" y="0"/>
                      <wp:lineTo x="9771" y="0"/>
                    </wp:wrapPolygon>
                  </wp:wrapTight>
                  <wp:docPr id="36" name="Picture 218" descr="Flush the toi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ush the toilet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00200" cy="166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70F15" w:rsidRDefault="00F70F15" w:rsidP="0042300D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  <w:lang w:bidi="ar-QA"/>
        </w:rPr>
      </w:pPr>
    </w:p>
    <w:tbl>
      <w:tblPr>
        <w:tblStyle w:val="TableGrid"/>
        <w:tblpPr w:leftFromText="180" w:rightFromText="180" w:vertAnchor="page" w:horzAnchor="margin" w:tblpXSpec="center" w:tblpY="6581"/>
        <w:tblW w:w="15698" w:type="dxa"/>
        <w:tblLayout w:type="fixed"/>
        <w:tblLook w:val="04A0"/>
      </w:tblPr>
      <w:tblGrid>
        <w:gridCol w:w="2616"/>
        <w:gridCol w:w="2616"/>
        <w:gridCol w:w="2617"/>
        <w:gridCol w:w="2616"/>
        <w:gridCol w:w="2616"/>
        <w:gridCol w:w="2617"/>
      </w:tblGrid>
      <w:tr w:rsidR="00134C1F" w:rsidTr="00134C1F">
        <w:trPr>
          <w:trHeight w:val="3046"/>
        </w:trPr>
        <w:tc>
          <w:tcPr>
            <w:tcW w:w="2616" w:type="dxa"/>
          </w:tcPr>
          <w:p w:rsidR="00134C1F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ar-QA"/>
              </w:rPr>
            </w:pPr>
          </w:p>
          <w:p w:rsidR="00134C1F" w:rsidRPr="00EE2099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EE2099">
              <w:rPr>
                <w:rFonts w:asciiTheme="minorBidi" w:hAnsiTheme="minorBidi"/>
                <w:b/>
                <w:bCs/>
                <w:noProof/>
                <w:sz w:val="28"/>
                <w:szCs w:val="28"/>
                <w:lang w:val="en-AU" w:eastAsia="en-A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34290</wp:posOffset>
                  </wp:positionV>
                  <wp:extent cx="1498600" cy="1498600"/>
                  <wp:effectExtent l="19050" t="0" r="6350" b="0"/>
                  <wp:wrapTight wrapText="bothSides">
                    <wp:wrapPolygon edited="0">
                      <wp:start x="-275" y="0"/>
                      <wp:lineTo x="-275" y="21417"/>
                      <wp:lineTo x="21692" y="21417"/>
                      <wp:lineTo x="21692" y="0"/>
                      <wp:lineTo x="-275" y="0"/>
                    </wp:wrapPolygon>
                  </wp:wrapTight>
                  <wp:docPr id="37" name="Picture 248" descr="to_open_the_t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open_the_tap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2099"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  <w:t>Turn the tap on</w:t>
            </w:r>
          </w:p>
        </w:tc>
        <w:tc>
          <w:tcPr>
            <w:tcW w:w="2616" w:type="dxa"/>
          </w:tcPr>
          <w:p w:rsidR="00134C1F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2"/>
                <w:szCs w:val="12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12"/>
                <w:szCs w:val="12"/>
                <w:lang w:val="en-AU" w:eastAsia="en-AU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85090</wp:posOffset>
                  </wp:positionV>
                  <wp:extent cx="1567815" cy="1549400"/>
                  <wp:effectExtent l="19050" t="0" r="0" b="0"/>
                  <wp:wrapTight wrapText="bothSides">
                    <wp:wrapPolygon edited="0">
                      <wp:start x="-262" y="0"/>
                      <wp:lineTo x="-262" y="21246"/>
                      <wp:lineTo x="21521" y="21246"/>
                      <wp:lineTo x="21521" y="0"/>
                      <wp:lineTo x="-262" y="0"/>
                    </wp:wrapPolygon>
                  </wp:wrapTight>
                  <wp:docPr id="39" name="Picture 250" descr="to_wash_up_the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wash_up_the_hand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4C1F" w:rsidRPr="00EE2099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EE2099"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  <w:t>Wash your hands with water</w:t>
            </w:r>
          </w:p>
        </w:tc>
        <w:tc>
          <w:tcPr>
            <w:tcW w:w="2617" w:type="dxa"/>
          </w:tcPr>
          <w:p w:rsidR="00134C1F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2"/>
                <w:szCs w:val="12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12"/>
                <w:szCs w:val="12"/>
                <w:lang w:val="en-AU" w:eastAsia="en-AU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85090</wp:posOffset>
                  </wp:positionV>
                  <wp:extent cx="1568450" cy="1549400"/>
                  <wp:effectExtent l="19050" t="0" r="0" b="0"/>
                  <wp:wrapTight wrapText="bothSides">
                    <wp:wrapPolygon edited="0">
                      <wp:start x="-262" y="0"/>
                      <wp:lineTo x="-262" y="21246"/>
                      <wp:lineTo x="21513" y="21246"/>
                      <wp:lineTo x="21513" y="0"/>
                      <wp:lineTo x="-262" y="0"/>
                    </wp:wrapPolygon>
                  </wp:wrapTight>
                  <wp:docPr id="40" name="Picture 251" descr="to_wash_one's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wash_one's_hands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4C1F" w:rsidRPr="00EE2099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EE2099"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  <w:t>Wash your hands with soap</w:t>
            </w:r>
          </w:p>
        </w:tc>
        <w:tc>
          <w:tcPr>
            <w:tcW w:w="2616" w:type="dxa"/>
          </w:tcPr>
          <w:p w:rsidR="00134C1F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ar-QA"/>
              </w:rPr>
            </w:pPr>
          </w:p>
          <w:p w:rsidR="00134C1F" w:rsidRPr="00EE2099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EE2099">
              <w:rPr>
                <w:rFonts w:asciiTheme="minorBidi" w:hAnsiTheme="minorBidi"/>
                <w:b/>
                <w:bCs/>
                <w:noProof/>
                <w:sz w:val="28"/>
                <w:szCs w:val="28"/>
                <w:lang w:val="en-AU" w:eastAsia="en-AU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34290</wp:posOffset>
                  </wp:positionV>
                  <wp:extent cx="1536700" cy="1536700"/>
                  <wp:effectExtent l="19050" t="0" r="6350" b="0"/>
                  <wp:wrapTight wrapText="bothSides">
                    <wp:wrapPolygon edited="0">
                      <wp:start x="-268" y="0"/>
                      <wp:lineTo x="-268" y="21421"/>
                      <wp:lineTo x="21689" y="21421"/>
                      <wp:lineTo x="21689" y="0"/>
                      <wp:lineTo x="-268" y="0"/>
                    </wp:wrapPolygon>
                  </wp:wrapTight>
                  <wp:docPr id="41" name="Picture 250" descr="to_wash_up_the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wash_up_the_hand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2099"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  <w:t>Rinse off all the soap</w:t>
            </w:r>
          </w:p>
        </w:tc>
        <w:tc>
          <w:tcPr>
            <w:tcW w:w="2616" w:type="dxa"/>
          </w:tcPr>
          <w:p w:rsidR="00134C1F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16"/>
                <w:szCs w:val="16"/>
              </w:rPr>
            </w:pPr>
          </w:p>
          <w:p w:rsidR="00134C1F" w:rsidRPr="00EE2099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noProof/>
                <w:sz w:val="28"/>
                <w:szCs w:val="28"/>
                <w:lang w:val="en-AU" w:eastAsia="en-A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-144780</wp:posOffset>
                  </wp:positionV>
                  <wp:extent cx="1574800" cy="1574800"/>
                  <wp:effectExtent l="19050" t="0" r="6350" b="0"/>
                  <wp:wrapTight wrapText="bothSides">
                    <wp:wrapPolygon edited="0">
                      <wp:start x="-261" y="0"/>
                      <wp:lineTo x="-261" y="21426"/>
                      <wp:lineTo x="21687" y="21426"/>
                      <wp:lineTo x="21687" y="0"/>
                      <wp:lineTo x="-261" y="0"/>
                    </wp:wrapPolygon>
                  </wp:wrapTight>
                  <wp:docPr id="42" name="Picture 252" descr="to_close_the_t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close_the_tap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2099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t>Turn the tap off</w:t>
            </w:r>
          </w:p>
        </w:tc>
        <w:tc>
          <w:tcPr>
            <w:tcW w:w="2617" w:type="dxa"/>
          </w:tcPr>
          <w:p w:rsidR="00134C1F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ar-QA"/>
              </w:rPr>
            </w:pPr>
          </w:p>
          <w:p w:rsidR="00134C1F" w:rsidRPr="00EE2099" w:rsidRDefault="00134C1F" w:rsidP="00134C1F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28"/>
                <w:szCs w:val="28"/>
                <w:lang w:val="en-AU" w:eastAsia="en-A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34290</wp:posOffset>
                  </wp:positionV>
                  <wp:extent cx="1580515" cy="1574800"/>
                  <wp:effectExtent l="19050" t="0" r="635" b="0"/>
                  <wp:wrapTight wrapText="bothSides">
                    <wp:wrapPolygon edited="0">
                      <wp:start x="-260" y="0"/>
                      <wp:lineTo x="-260" y="21426"/>
                      <wp:lineTo x="21609" y="21426"/>
                      <wp:lineTo x="21609" y="0"/>
                      <wp:lineTo x="-260" y="0"/>
                    </wp:wrapPolygon>
                  </wp:wrapTight>
                  <wp:docPr id="43" name="Picture 37" descr="to_dry_one's_h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dry_one's_hands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515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2099"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  <w:t>Dry your hands</w:t>
            </w:r>
          </w:p>
        </w:tc>
      </w:tr>
    </w:tbl>
    <w:p w:rsidR="00806772" w:rsidRPr="00134C1F" w:rsidRDefault="00480868" w:rsidP="00134C1F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  <w:lang w:bidi="ar-QA"/>
        </w:rPr>
      </w:pPr>
      <w:r w:rsidRPr="003E58FF">
        <w:rPr>
          <w:rFonts w:asciiTheme="minorBidi" w:hAnsiTheme="minorBidi"/>
          <w:b/>
          <w:bCs/>
          <w:sz w:val="36"/>
          <w:szCs w:val="36"/>
          <w:u w:val="single"/>
          <w:lang w:bidi="ar-QA"/>
        </w:rPr>
        <w:t>Washing Hands Routine</w:t>
      </w:r>
    </w:p>
    <w:sectPr w:rsidR="00806772" w:rsidRPr="00134C1F" w:rsidSect="00F70F15">
      <w:footerReference w:type="default" r:id="rId17"/>
      <w:pgSz w:w="16838" w:h="11906" w:orient="landscape"/>
      <w:pgMar w:top="720" w:right="249" w:bottom="720" w:left="23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77A" w:rsidRDefault="001D577A" w:rsidP="00EE2AA3">
      <w:pPr>
        <w:spacing w:after="0" w:line="240" w:lineRule="auto"/>
      </w:pPr>
      <w:r>
        <w:separator/>
      </w:r>
    </w:p>
  </w:endnote>
  <w:endnote w:type="continuationSeparator" w:id="0">
    <w:p w:rsidR="001D577A" w:rsidRDefault="001D577A" w:rsidP="00EE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54" w:rsidRPr="00751254" w:rsidRDefault="00EE2AA3" w:rsidP="00751254">
    <w:pPr>
      <w:pStyle w:val="Footer"/>
      <w:jc w:val="center"/>
      <w:rPr>
        <w:sz w:val="20"/>
        <w:szCs w:val="20"/>
      </w:rPr>
    </w:pPr>
    <w:r w:rsidRPr="00751254">
      <w:rPr>
        <w:rFonts w:asciiTheme="minorBidi" w:hAnsiTheme="minorBidi"/>
        <w:b/>
        <w:bCs/>
        <w:noProof/>
        <w:sz w:val="20"/>
        <w:szCs w:val="20"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9130665</wp:posOffset>
          </wp:positionH>
          <wp:positionV relativeFrom="paragraph">
            <wp:posOffset>-6350</wp:posOffset>
          </wp:positionV>
          <wp:extent cx="693420" cy="415290"/>
          <wp:effectExtent l="19050" t="0" r="0" b="0"/>
          <wp:wrapTight wrapText="bothSides">
            <wp:wrapPolygon edited="0">
              <wp:start x="-593" y="0"/>
              <wp:lineTo x="-593" y="20807"/>
              <wp:lineTo x="21363" y="20807"/>
              <wp:lineTo x="21363" y="0"/>
              <wp:lineTo x="-593" y="0"/>
            </wp:wrapPolygon>
          </wp:wrapTight>
          <wp:docPr id="38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420" cy="415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51254">
      <w:rPr>
        <w:rFonts w:asciiTheme="minorBidi" w:hAnsiTheme="minorBidi"/>
        <w:b/>
        <w:bCs/>
        <w:sz w:val="20"/>
        <w:szCs w:val="20"/>
        <w:lang w:val="en-GB" w:bidi="ar-QA"/>
      </w:rPr>
      <w:t xml:space="preserve">This resource is brought to you by </w:t>
    </w:r>
    <w:proofErr w:type="spellStart"/>
    <w:r w:rsidRPr="00751254">
      <w:rPr>
        <w:rFonts w:asciiTheme="minorBidi" w:hAnsiTheme="minorBidi"/>
        <w:b/>
        <w:bCs/>
        <w:sz w:val="20"/>
        <w:szCs w:val="20"/>
        <w:lang w:val="en-GB" w:bidi="ar-QA"/>
      </w:rPr>
      <w:t>Tawasol</w:t>
    </w:r>
    <w:proofErr w:type="spellEnd"/>
    <w:r w:rsidRPr="00751254">
      <w:rPr>
        <w:rFonts w:asciiTheme="minorBidi" w:hAnsiTheme="minorBidi"/>
        <w:b/>
        <w:bCs/>
        <w:sz w:val="20"/>
        <w:szCs w:val="20"/>
        <w:lang w:val="en-GB" w:bidi="ar-QA"/>
      </w:rPr>
      <w:t xml:space="preserve">. For more information visit </w:t>
    </w:r>
    <w:hyperlink r:id="rId2" w:history="1">
      <w:r w:rsidRPr="00751254">
        <w:rPr>
          <w:rStyle w:val="Hyperlink"/>
          <w:rFonts w:asciiTheme="minorBidi" w:hAnsiTheme="minorBidi"/>
          <w:b/>
          <w:bCs/>
          <w:sz w:val="20"/>
          <w:szCs w:val="20"/>
          <w:lang w:val="en-GB" w:bidi="ar-QA"/>
        </w:rPr>
        <w:t>www.tawasolsymbols.org</w:t>
      </w:r>
    </w:hyperlink>
    <w:r w:rsidR="00751254" w:rsidRPr="00751254">
      <w:rPr>
        <w:sz w:val="20"/>
        <w:szCs w:val="20"/>
      </w:rPr>
      <w:t>.</w:t>
    </w:r>
  </w:p>
  <w:p w:rsidR="00751254" w:rsidRPr="00751254" w:rsidRDefault="00751254" w:rsidP="00751254">
    <w:pPr>
      <w:pStyle w:val="Footer"/>
      <w:jc w:val="center"/>
      <w:rPr>
        <w:rFonts w:asciiTheme="minorBidi" w:hAnsiTheme="minorBidi"/>
        <w:sz w:val="14"/>
        <w:szCs w:val="14"/>
        <w:lang w:val="en-GB" w:bidi="ar-QA"/>
      </w:rPr>
    </w:pP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Some</w:t>
    </w:r>
    <w:r>
      <w:rPr>
        <w:rFonts w:ascii="Calibri" w:hAnsi="Calibri"/>
        <w:color w:val="444444"/>
        <w:sz w:val="20"/>
        <w:szCs w:val="20"/>
        <w:shd w:val="clear" w:color="auto" w:fill="FFFFFF"/>
      </w:rPr>
      <w:t xml:space="preserve"> symbols may come from ARASAAC - </w:t>
    </w: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Pictograms' author: Sergio </w:t>
    </w:r>
    <w:proofErr w:type="spellStart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Palao</w:t>
    </w:r>
    <w:proofErr w:type="spellEnd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 Origin: ARASAAC (</w:t>
    </w:r>
    <w:hyperlink r:id="rId3" w:tgtFrame="_blank" w:history="1">
      <w:r w:rsidRPr="00751254">
        <w:rPr>
          <w:rStyle w:val="Hyperlink"/>
          <w:rFonts w:ascii="Calibri" w:hAnsi="Calibri"/>
          <w:sz w:val="20"/>
          <w:szCs w:val="20"/>
          <w:shd w:val="clear" w:color="auto" w:fill="FFFFFF"/>
        </w:rPr>
        <w:t>http://catedu.es/arasaac</w:t>
      </w:r>
    </w:hyperlink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) Licenses: CC (BY-NC-SA)</w:t>
    </w:r>
  </w:p>
  <w:p w:rsidR="00EE2AA3" w:rsidRPr="00EE2AA3" w:rsidRDefault="00EE2AA3" w:rsidP="00751254">
    <w:pPr>
      <w:pStyle w:val="Footer"/>
      <w:jc w:val="center"/>
      <w:rPr>
        <w:rFonts w:asciiTheme="minorBidi" w:hAnsiTheme="minorBidi"/>
        <w:rtl/>
        <w:lang w:val="en-GB" w:bidi="ar-Q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77A" w:rsidRDefault="001D577A" w:rsidP="00EE2AA3">
      <w:pPr>
        <w:spacing w:after="0" w:line="240" w:lineRule="auto"/>
      </w:pPr>
      <w:r>
        <w:separator/>
      </w:r>
    </w:p>
  </w:footnote>
  <w:footnote w:type="continuationSeparator" w:id="0">
    <w:p w:rsidR="001D577A" w:rsidRDefault="001D577A" w:rsidP="00EE2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89A"/>
    <w:rsid w:val="000C23DB"/>
    <w:rsid w:val="00134C1F"/>
    <w:rsid w:val="001D577A"/>
    <w:rsid w:val="00263DDA"/>
    <w:rsid w:val="002C3F46"/>
    <w:rsid w:val="003B1DBF"/>
    <w:rsid w:val="003E58FF"/>
    <w:rsid w:val="0042300D"/>
    <w:rsid w:val="00432E45"/>
    <w:rsid w:val="00462FA8"/>
    <w:rsid w:val="00473592"/>
    <w:rsid w:val="00480868"/>
    <w:rsid w:val="005F056E"/>
    <w:rsid w:val="006633B8"/>
    <w:rsid w:val="00751254"/>
    <w:rsid w:val="00806772"/>
    <w:rsid w:val="008165C1"/>
    <w:rsid w:val="0097323A"/>
    <w:rsid w:val="009A5836"/>
    <w:rsid w:val="00A45B31"/>
    <w:rsid w:val="00A64B1E"/>
    <w:rsid w:val="00AB02CA"/>
    <w:rsid w:val="00AB1D30"/>
    <w:rsid w:val="00C8606F"/>
    <w:rsid w:val="00EC6E89"/>
    <w:rsid w:val="00EE2099"/>
    <w:rsid w:val="00EE2AA3"/>
    <w:rsid w:val="00F5149B"/>
    <w:rsid w:val="00F70F15"/>
    <w:rsid w:val="00FA1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89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8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1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8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E2A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2AA3"/>
  </w:style>
  <w:style w:type="paragraph" w:styleId="Footer">
    <w:name w:val="footer"/>
    <w:basedOn w:val="Normal"/>
    <w:link w:val="FooterChar"/>
    <w:uiPriority w:val="99"/>
    <w:unhideWhenUsed/>
    <w:rsid w:val="00EE2A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AA3"/>
  </w:style>
  <w:style w:type="character" w:styleId="Hyperlink">
    <w:name w:val="Hyperlink"/>
    <w:basedOn w:val="DefaultParagraphFont"/>
    <w:uiPriority w:val="99"/>
    <w:unhideWhenUsed/>
    <w:rsid w:val="00EE2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atedu.es/arasaac" TargetMode="External"/><Relationship Id="rId2" Type="http://schemas.openxmlformats.org/officeDocument/2006/relationships/hyperlink" Target="http://www.tawasolsymbols.org" TargetMode="External"/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Mohammed Zaoud</cp:lastModifiedBy>
  <cp:revision>20</cp:revision>
  <cp:lastPrinted>2016-05-23T07:45:00Z</cp:lastPrinted>
  <dcterms:created xsi:type="dcterms:W3CDTF">2016-05-19T09:50:00Z</dcterms:created>
  <dcterms:modified xsi:type="dcterms:W3CDTF">2016-06-15T08:37:00Z</dcterms:modified>
</cp:coreProperties>
</file>